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C36F" w14:textId="77777777" w:rsidR="00A976DF" w:rsidRDefault="00A976DF" w:rsidP="004962DD">
      <w:pPr>
        <w:rPr>
          <w:rFonts w:ascii="Lucida Handwriting" w:hAnsi="Lucida Handwriting"/>
        </w:rPr>
      </w:pPr>
    </w:p>
    <w:p w14:paraId="565E2E49" w14:textId="10D9C1E4" w:rsidR="00C41990" w:rsidRDefault="003A1A46" w:rsidP="004962DD">
      <w:pPr>
        <w:rPr>
          <w:rFonts w:ascii="Lucida Handwriting" w:hAnsi="Lucida Handwriting"/>
        </w:rPr>
      </w:pPr>
      <w:r>
        <w:rPr>
          <w:rFonts w:ascii="Lucida Handwriting" w:hAnsi="Lucida Handwriting"/>
        </w:rPr>
        <w:tab/>
      </w:r>
      <w:r w:rsidR="004962DD" w:rsidRPr="004962DD">
        <w:rPr>
          <w:rFonts w:ascii="Lucida Handwriting" w:hAnsi="Lucida Handwriting"/>
          <w:noProof/>
        </w:rPr>
        <w:drawing>
          <wp:inline distT="0" distB="0" distL="0" distR="0" wp14:anchorId="6DDCBAE2" wp14:editId="47FA6A29">
            <wp:extent cx="1664317" cy="98615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4525" cy="103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</w:rPr>
        <w:tab/>
      </w:r>
    </w:p>
    <w:p w14:paraId="76227989" w14:textId="403DCADB" w:rsidR="00B965C7" w:rsidRDefault="00B965C7">
      <w:pPr>
        <w:rPr>
          <w:rFonts w:ascii="Lucida Handwriting" w:hAnsi="Lucida Handwriting"/>
        </w:rPr>
      </w:pPr>
    </w:p>
    <w:p w14:paraId="239D86DD" w14:textId="77777777" w:rsidR="00C41990" w:rsidRDefault="00C41990">
      <w:pPr>
        <w:rPr>
          <w:rFonts w:ascii="Lucida Handwriting" w:hAnsi="Lucida Handwriting"/>
        </w:rPr>
      </w:pPr>
    </w:p>
    <w:p w14:paraId="64DE4B07" w14:textId="03623323" w:rsidR="00E5130D" w:rsidRDefault="00E5130D" w:rsidP="009C28DE">
      <w:pPr>
        <w:jc w:val="center"/>
        <w:rPr>
          <w:b/>
          <w:sz w:val="32"/>
          <w:szCs w:val="32"/>
          <w:lang w:val="fr-CA"/>
        </w:rPr>
      </w:pPr>
      <w:r w:rsidRPr="00D946EC">
        <w:rPr>
          <w:b/>
          <w:sz w:val="32"/>
          <w:szCs w:val="32"/>
          <w:lang w:val="fr-CA"/>
        </w:rPr>
        <w:t xml:space="preserve">ASSEMBLÉE GÉNÉRALE </w:t>
      </w:r>
      <w:r>
        <w:rPr>
          <w:b/>
          <w:sz w:val="32"/>
          <w:szCs w:val="32"/>
          <w:lang w:val="fr-CA"/>
        </w:rPr>
        <w:t xml:space="preserve"> </w:t>
      </w:r>
      <w:r w:rsidR="00FB6757">
        <w:rPr>
          <w:b/>
          <w:sz w:val="32"/>
          <w:szCs w:val="32"/>
          <w:lang w:val="fr-CA"/>
        </w:rPr>
        <w:t>29 MARS 2026</w:t>
      </w:r>
    </w:p>
    <w:p w14:paraId="48371557" w14:textId="612CC76A" w:rsidR="009C28DE" w:rsidRPr="00D946EC" w:rsidRDefault="009C28DE" w:rsidP="009C28DE">
      <w:pPr>
        <w:jc w:val="center"/>
        <w:rPr>
          <w:b/>
          <w:sz w:val="32"/>
          <w:szCs w:val="32"/>
          <w:lang w:val="fr-CA"/>
        </w:rPr>
      </w:pPr>
      <w:r>
        <w:rPr>
          <w:b/>
          <w:sz w:val="32"/>
          <w:szCs w:val="32"/>
          <w:lang w:val="fr-CA"/>
        </w:rPr>
        <w:t>13h30</w:t>
      </w:r>
    </w:p>
    <w:p w14:paraId="3EF133EB" w14:textId="77777777" w:rsidR="00E5130D" w:rsidRDefault="00E5130D" w:rsidP="00E5130D">
      <w:pPr>
        <w:jc w:val="center"/>
        <w:rPr>
          <w:b/>
          <w:sz w:val="28"/>
          <w:szCs w:val="28"/>
          <w:lang w:val="fr-CA"/>
        </w:rPr>
      </w:pPr>
    </w:p>
    <w:p w14:paraId="4661992F" w14:textId="302591C9" w:rsidR="00E5130D" w:rsidRDefault="00E5130D" w:rsidP="00E5130D">
      <w:pPr>
        <w:pStyle w:val="Paragraphedeliste"/>
        <w:numPr>
          <w:ilvl w:val="0"/>
          <w:numId w:val="2"/>
        </w:numPr>
        <w:rPr>
          <w:b/>
          <w:sz w:val="28"/>
          <w:szCs w:val="28"/>
          <w:lang w:val="fr-CA"/>
        </w:rPr>
      </w:pPr>
      <w:r w:rsidRPr="00D946EC">
        <w:rPr>
          <w:b/>
          <w:sz w:val="28"/>
          <w:szCs w:val="28"/>
          <w:lang w:val="fr-CA"/>
        </w:rPr>
        <w:t>Ouverture de l’assemblée générale 202</w:t>
      </w:r>
      <w:r w:rsidR="00FB6757">
        <w:rPr>
          <w:b/>
          <w:sz w:val="28"/>
          <w:szCs w:val="28"/>
          <w:lang w:val="fr-CA"/>
        </w:rPr>
        <w:t>6</w:t>
      </w:r>
    </w:p>
    <w:p w14:paraId="293E7F9C" w14:textId="77777777" w:rsidR="00E5130D" w:rsidRDefault="00E5130D" w:rsidP="00E5130D">
      <w:pPr>
        <w:rPr>
          <w:b/>
          <w:sz w:val="28"/>
          <w:szCs w:val="28"/>
          <w:lang w:val="fr-CA"/>
        </w:rPr>
      </w:pPr>
    </w:p>
    <w:p w14:paraId="5DB24DD9" w14:textId="77777777" w:rsidR="00E5130D" w:rsidRPr="00206BCE" w:rsidRDefault="00E5130D" w:rsidP="00E5130D">
      <w:pPr>
        <w:pStyle w:val="Paragraphedeliste"/>
        <w:numPr>
          <w:ilvl w:val="0"/>
          <w:numId w:val="2"/>
        </w:numPr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>Nomination d’un(e) président(e) et d’un(e) secrétaire</w:t>
      </w:r>
    </w:p>
    <w:p w14:paraId="1C61774B" w14:textId="77777777" w:rsidR="00E5130D" w:rsidRDefault="00E5130D" w:rsidP="00E5130D">
      <w:pPr>
        <w:ind w:left="360"/>
        <w:rPr>
          <w:b/>
          <w:sz w:val="28"/>
          <w:szCs w:val="28"/>
          <w:lang w:val="fr-CA"/>
        </w:rPr>
      </w:pPr>
    </w:p>
    <w:p w14:paraId="622A3C94" w14:textId="77777777" w:rsidR="00E5130D" w:rsidRDefault="00E5130D" w:rsidP="00E5130D">
      <w:pPr>
        <w:pStyle w:val="Paragraphedeliste"/>
        <w:numPr>
          <w:ilvl w:val="0"/>
          <w:numId w:val="2"/>
        </w:numPr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>Adoption de l’ordre du jour</w:t>
      </w:r>
    </w:p>
    <w:p w14:paraId="0962ECC9" w14:textId="77777777" w:rsidR="00E5130D" w:rsidRPr="00D946EC" w:rsidRDefault="00E5130D" w:rsidP="00E5130D">
      <w:pPr>
        <w:pStyle w:val="Paragraphedeliste"/>
        <w:rPr>
          <w:b/>
          <w:sz w:val="28"/>
          <w:szCs w:val="28"/>
          <w:lang w:val="fr-CA"/>
        </w:rPr>
      </w:pPr>
    </w:p>
    <w:p w14:paraId="4EB61BD6" w14:textId="1BA52F68" w:rsidR="00E5130D" w:rsidRDefault="00E5130D" w:rsidP="00E5130D">
      <w:pPr>
        <w:pStyle w:val="Paragraphedeliste"/>
        <w:numPr>
          <w:ilvl w:val="0"/>
          <w:numId w:val="2"/>
        </w:numPr>
        <w:rPr>
          <w:b/>
          <w:sz w:val="28"/>
          <w:szCs w:val="28"/>
          <w:lang w:val="fr-CA"/>
        </w:rPr>
      </w:pPr>
      <w:r w:rsidRPr="005674E6">
        <w:rPr>
          <w:b/>
          <w:sz w:val="28"/>
          <w:szCs w:val="28"/>
          <w:lang w:val="fr-CA"/>
        </w:rPr>
        <w:t xml:space="preserve">Lecture et adoption du procès-verbal de l’AGA </w:t>
      </w:r>
      <w:r w:rsidR="005674E6">
        <w:rPr>
          <w:b/>
          <w:sz w:val="28"/>
          <w:szCs w:val="28"/>
          <w:lang w:val="fr-CA"/>
        </w:rPr>
        <w:t>30 mars 2025</w:t>
      </w:r>
    </w:p>
    <w:p w14:paraId="52283064" w14:textId="77777777" w:rsidR="005674E6" w:rsidRPr="005674E6" w:rsidRDefault="005674E6" w:rsidP="005674E6">
      <w:pPr>
        <w:pStyle w:val="Paragraphedeliste"/>
        <w:rPr>
          <w:b/>
          <w:sz w:val="28"/>
          <w:szCs w:val="28"/>
          <w:lang w:val="fr-CA"/>
        </w:rPr>
      </w:pPr>
    </w:p>
    <w:p w14:paraId="377D04A6" w14:textId="751C3D6C" w:rsidR="005674E6" w:rsidRPr="005674E6" w:rsidRDefault="005674E6" w:rsidP="00E5130D">
      <w:pPr>
        <w:pStyle w:val="Paragraphedeliste"/>
        <w:numPr>
          <w:ilvl w:val="0"/>
          <w:numId w:val="2"/>
        </w:numPr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>Rapports sur les activités de l’ACAVSR</w:t>
      </w:r>
    </w:p>
    <w:p w14:paraId="0921193A" w14:textId="77777777" w:rsidR="00E5130D" w:rsidRPr="00D946EC" w:rsidRDefault="00E5130D" w:rsidP="00E5130D">
      <w:pPr>
        <w:pStyle w:val="Paragraphedeliste"/>
        <w:rPr>
          <w:sz w:val="28"/>
          <w:szCs w:val="28"/>
          <w:lang w:val="fr-CA"/>
        </w:rPr>
      </w:pPr>
    </w:p>
    <w:p w14:paraId="55D18010" w14:textId="69D389B1" w:rsidR="00E5130D" w:rsidRDefault="005674E6" w:rsidP="00E5130D">
      <w:pPr>
        <w:pStyle w:val="Paragraphedeliste"/>
        <w:numPr>
          <w:ilvl w:val="1"/>
          <w:numId w:val="2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Présidence</w:t>
      </w:r>
      <w:r w:rsidR="00E5130D">
        <w:rPr>
          <w:sz w:val="28"/>
          <w:szCs w:val="28"/>
          <w:lang w:val="fr-CA"/>
        </w:rPr>
        <w:t xml:space="preserve"> </w:t>
      </w:r>
      <w:r w:rsidR="00CA7796">
        <w:rPr>
          <w:sz w:val="28"/>
          <w:szCs w:val="28"/>
          <w:lang w:val="fr-CA"/>
        </w:rPr>
        <w:t>(Richard)</w:t>
      </w:r>
    </w:p>
    <w:p w14:paraId="612AD647" w14:textId="11460094" w:rsidR="00E5130D" w:rsidRDefault="005674E6" w:rsidP="00E5130D">
      <w:pPr>
        <w:pStyle w:val="Paragraphedeliste"/>
        <w:numPr>
          <w:ilvl w:val="1"/>
          <w:numId w:val="2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Trésorerie</w:t>
      </w:r>
      <w:r w:rsidR="00E5130D">
        <w:rPr>
          <w:sz w:val="28"/>
          <w:szCs w:val="28"/>
          <w:lang w:val="fr-CA"/>
        </w:rPr>
        <w:t xml:space="preserve"> </w:t>
      </w:r>
      <w:r w:rsidR="00CA7796">
        <w:rPr>
          <w:sz w:val="28"/>
          <w:szCs w:val="28"/>
          <w:lang w:val="fr-CA"/>
        </w:rPr>
        <w:t>(Michel)</w:t>
      </w:r>
    </w:p>
    <w:p w14:paraId="436B5449" w14:textId="6E9F6D3B" w:rsidR="00E5130D" w:rsidRDefault="005674E6" w:rsidP="00E5130D">
      <w:pPr>
        <w:pStyle w:val="Paragraphedeliste"/>
        <w:numPr>
          <w:ilvl w:val="1"/>
          <w:numId w:val="2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Plaques patrimoniales</w:t>
      </w:r>
      <w:r w:rsidR="00E5130D">
        <w:rPr>
          <w:sz w:val="28"/>
          <w:szCs w:val="28"/>
          <w:lang w:val="fr-CA"/>
        </w:rPr>
        <w:t xml:space="preserve"> </w:t>
      </w:r>
      <w:r w:rsidR="00CA7796">
        <w:rPr>
          <w:sz w:val="28"/>
          <w:szCs w:val="28"/>
          <w:lang w:val="fr-CA"/>
        </w:rPr>
        <w:t>(Philippe)</w:t>
      </w:r>
    </w:p>
    <w:p w14:paraId="078D3CFB" w14:textId="647F6B8B" w:rsidR="00E5130D" w:rsidRDefault="00E5130D" w:rsidP="00E5130D">
      <w:pPr>
        <w:pStyle w:val="Paragraphedeliste"/>
        <w:numPr>
          <w:ilvl w:val="1"/>
          <w:numId w:val="2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Foire du Vieux-Sainte-Rose</w:t>
      </w:r>
      <w:r w:rsidR="005674E6">
        <w:rPr>
          <w:sz w:val="28"/>
          <w:szCs w:val="28"/>
          <w:lang w:val="fr-CA"/>
        </w:rPr>
        <w:t xml:space="preserve"> et pique-nique patrimonial </w:t>
      </w:r>
      <w:r>
        <w:rPr>
          <w:sz w:val="28"/>
          <w:szCs w:val="28"/>
          <w:lang w:val="fr-CA"/>
        </w:rPr>
        <w:t xml:space="preserve"> </w:t>
      </w:r>
      <w:r w:rsidR="00CA7796">
        <w:rPr>
          <w:sz w:val="28"/>
          <w:szCs w:val="28"/>
          <w:lang w:val="fr-CA"/>
        </w:rPr>
        <w:t>(Josée)</w:t>
      </w:r>
    </w:p>
    <w:p w14:paraId="013FEDC6" w14:textId="074D9D73" w:rsidR="00371BFB" w:rsidRDefault="00E5130D" w:rsidP="00E5130D">
      <w:pPr>
        <w:pStyle w:val="Paragraphedeliste"/>
        <w:numPr>
          <w:ilvl w:val="1"/>
          <w:numId w:val="2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Fête nationale</w:t>
      </w:r>
      <w:r w:rsidR="00CA7796">
        <w:rPr>
          <w:sz w:val="28"/>
          <w:szCs w:val="28"/>
          <w:lang w:val="fr-CA"/>
        </w:rPr>
        <w:t xml:space="preserve"> (Jean)</w:t>
      </w:r>
    </w:p>
    <w:p w14:paraId="50690F19" w14:textId="5C1589E0" w:rsidR="00E5130D" w:rsidRDefault="00371BFB" w:rsidP="00E5130D">
      <w:pPr>
        <w:pStyle w:val="Paragraphedeliste"/>
        <w:numPr>
          <w:ilvl w:val="1"/>
          <w:numId w:val="2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Halloween</w:t>
      </w:r>
      <w:r w:rsidR="00E5130D">
        <w:rPr>
          <w:sz w:val="28"/>
          <w:szCs w:val="28"/>
          <w:lang w:val="fr-CA"/>
        </w:rPr>
        <w:t xml:space="preserve"> </w:t>
      </w:r>
      <w:r w:rsidR="00CA7796">
        <w:rPr>
          <w:sz w:val="28"/>
          <w:szCs w:val="28"/>
          <w:lang w:val="fr-CA"/>
        </w:rPr>
        <w:t>(Éric)</w:t>
      </w:r>
    </w:p>
    <w:p w14:paraId="69750879" w14:textId="77777777" w:rsidR="00E5130D" w:rsidRDefault="00E5130D" w:rsidP="00E5130D">
      <w:pPr>
        <w:pStyle w:val="Paragraphedeliste"/>
        <w:numPr>
          <w:ilvl w:val="1"/>
          <w:numId w:val="2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Ratification des actes des administrateurs</w:t>
      </w:r>
    </w:p>
    <w:p w14:paraId="49D2F45B" w14:textId="77777777" w:rsidR="00E5130D" w:rsidRDefault="00E5130D" w:rsidP="00E5130D">
      <w:pPr>
        <w:rPr>
          <w:sz w:val="28"/>
          <w:szCs w:val="28"/>
          <w:lang w:val="fr-CA"/>
        </w:rPr>
      </w:pPr>
    </w:p>
    <w:p w14:paraId="3CF51E33" w14:textId="77777777" w:rsidR="00E5130D" w:rsidRPr="004C1CC2" w:rsidRDefault="00E5130D" w:rsidP="00E5130D">
      <w:pPr>
        <w:pStyle w:val="Paragraphedeliste"/>
        <w:numPr>
          <w:ilvl w:val="0"/>
          <w:numId w:val="2"/>
        </w:numPr>
        <w:rPr>
          <w:b/>
          <w:sz w:val="28"/>
          <w:szCs w:val="28"/>
          <w:lang w:val="fr-CA"/>
        </w:rPr>
      </w:pPr>
      <w:r w:rsidRPr="00D946EC">
        <w:rPr>
          <w:b/>
          <w:sz w:val="28"/>
          <w:szCs w:val="28"/>
          <w:lang w:val="fr-CA"/>
        </w:rPr>
        <w:t>Élection des membres du CA</w:t>
      </w:r>
    </w:p>
    <w:p w14:paraId="22946DE2" w14:textId="22AC6F1C" w:rsidR="00E5130D" w:rsidRDefault="00E5130D" w:rsidP="008007B3">
      <w:pPr>
        <w:ind w:left="708"/>
        <w:rPr>
          <w:bCs/>
          <w:sz w:val="28"/>
          <w:szCs w:val="28"/>
          <w:lang w:val="fr-CA"/>
        </w:rPr>
      </w:pPr>
      <w:r>
        <w:rPr>
          <w:bCs/>
          <w:sz w:val="28"/>
          <w:szCs w:val="28"/>
          <w:lang w:val="fr-CA"/>
        </w:rPr>
        <w:t>Postes en élection :</w:t>
      </w:r>
      <w:r w:rsidR="00FB6757">
        <w:rPr>
          <w:bCs/>
          <w:sz w:val="28"/>
          <w:szCs w:val="28"/>
          <w:lang w:val="fr-CA"/>
        </w:rPr>
        <w:t>présidence et 4 administrateurs</w:t>
      </w:r>
    </w:p>
    <w:p w14:paraId="35D26B30" w14:textId="77777777" w:rsidR="00E5130D" w:rsidRPr="007919EE" w:rsidRDefault="00E5130D" w:rsidP="007919EE">
      <w:pPr>
        <w:rPr>
          <w:b/>
          <w:sz w:val="28"/>
          <w:szCs w:val="28"/>
          <w:lang w:val="fr-CA"/>
        </w:rPr>
      </w:pPr>
    </w:p>
    <w:p w14:paraId="6466E960" w14:textId="02D54D89" w:rsidR="00E5130D" w:rsidRDefault="00E5130D" w:rsidP="00E5130D">
      <w:pPr>
        <w:pStyle w:val="Paragraphedeliste"/>
        <w:numPr>
          <w:ilvl w:val="0"/>
          <w:numId w:val="2"/>
        </w:numPr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>Dévoilement de  plaques patrimoniales par M. Yvon Ouimet</w:t>
      </w:r>
    </w:p>
    <w:p w14:paraId="3EC051F0" w14:textId="77777777" w:rsidR="007919EE" w:rsidRDefault="007919EE" w:rsidP="007919EE">
      <w:pPr>
        <w:ind w:left="360"/>
        <w:rPr>
          <w:b/>
          <w:sz w:val="28"/>
          <w:szCs w:val="28"/>
          <w:lang w:val="fr-CA"/>
        </w:rPr>
      </w:pPr>
    </w:p>
    <w:p w14:paraId="3E3AC1BA" w14:textId="2049823C" w:rsidR="007919EE" w:rsidRPr="007919EE" w:rsidRDefault="007919EE" w:rsidP="007919EE">
      <w:pPr>
        <w:pStyle w:val="Paragraphedeliste"/>
        <w:numPr>
          <w:ilvl w:val="0"/>
          <w:numId w:val="2"/>
        </w:numPr>
        <w:rPr>
          <w:b/>
          <w:sz w:val="28"/>
          <w:szCs w:val="28"/>
          <w:lang w:val="fr-CA"/>
        </w:rPr>
      </w:pPr>
      <w:r>
        <w:rPr>
          <w:b/>
          <w:sz w:val="28"/>
          <w:szCs w:val="28"/>
          <w:lang w:val="fr-CA"/>
        </w:rPr>
        <w:t>Période de questions</w:t>
      </w:r>
      <w:r w:rsidR="00EE3AB9">
        <w:rPr>
          <w:b/>
          <w:sz w:val="28"/>
          <w:szCs w:val="28"/>
          <w:lang w:val="fr-CA"/>
        </w:rPr>
        <w:t>/propositions</w:t>
      </w:r>
    </w:p>
    <w:p w14:paraId="5B13F904" w14:textId="77777777" w:rsidR="00E5130D" w:rsidRPr="00D946EC" w:rsidRDefault="00E5130D" w:rsidP="00E5130D">
      <w:pPr>
        <w:pStyle w:val="Paragraphedeliste"/>
        <w:rPr>
          <w:b/>
          <w:sz w:val="28"/>
          <w:szCs w:val="28"/>
          <w:lang w:val="fr-CA"/>
        </w:rPr>
      </w:pPr>
    </w:p>
    <w:p w14:paraId="2844F2EF" w14:textId="77777777" w:rsidR="00E5130D" w:rsidRPr="00D946EC" w:rsidRDefault="00E5130D" w:rsidP="00E5130D">
      <w:pPr>
        <w:pStyle w:val="Paragraphedeliste"/>
        <w:numPr>
          <w:ilvl w:val="0"/>
          <w:numId w:val="2"/>
        </w:numPr>
        <w:rPr>
          <w:b/>
          <w:sz w:val="28"/>
          <w:szCs w:val="28"/>
          <w:lang w:val="fr-CA"/>
        </w:rPr>
      </w:pPr>
      <w:r w:rsidRPr="00D946EC">
        <w:rPr>
          <w:b/>
          <w:sz w:val="28"/>
          <w:szCs w:val="28"/>
          <w:lang w:val="fr-CA"/>
        </w:rPr>
        <w:t>Levée de l’assemblée générale</w:t>
      </w:r>
    </w:p>
    <w:p w14:paraId="6D4B9D21" w14:textId="77777777" w:rsidR="00B965C7" w:rsidRPr="00B965C7" w:rsidRDefault="00B965C7" w:rsidP="00B965C7">
      <w:pPr>
        <w:rPr>
          <w:sz w:val="28"/>
          <w:szCs w:val="28"/>
          <w:lang w:val="fr-CA"/>
        </w:rPr>
      </w:pPr>
    </w:p>
    <w:sectPr w:rsidR="00B965C7" w:rsidRPr="00B965C7" w:rsidSect="00F716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4644"/>
    <w:multiLevelType w:val="hybridMultilevel"/>
    <w:tmpl w:val="59B86654"/>
    <w:lvl w:ilvl="0" w:tplc="675E1FD4">
      <w:numFmt w:val="bullet"/>
      <w:lvlText w:val="-"/>
      <w:lvlJc w:val="left"/>
      <w:pPr>
        <w:ind w:left="106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6B3525D6"/>
    <w:multiLevelType w:val="multilevel"/>
    <w:tmpl w:val="90802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 w16cid:durableId="191264464">
    <w:abstractNumId w:val="0"/>
  </w:num>
  <w:num w:numId="2" w16cid:durableId="88157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46"/>
    <w:rsid w:val="0001674F"/>
    <w:rsid w:val="0003154F"/>
    <w:rsid w:val="0007207D"/>
    <w:rsid w:val="00110043"/>
    <w:rsid w:val="00113C1C"/>
    <w:rsid w:val="001255E1"/>
    <w:rsid w:val="00132FF3"/>
    <w:rsid w:val="001972A8"/>
    <w:rsid w:val="002007DE"/>
    <w:rsid w:val="0025330C"/>
    <w:rsid w:val="00254F11"/>
    <w:rsid w:val="002907C2"/>
    <w:rsid w:val="002C6465"/>
    <w:rsid w:val="003541F4"/>
    <w:rsid w:val="00371BFB"/>
    <w:rsid w:val="00381CFE"/>
    <w:rsid w:val="003A1A46"/>
    <w:rsid w:val="00476F45"/>
    <w:rsid w:val="004962DD"/>
    <w:rsid w:val="004B2D94"/>
    <w:rsid w:val="004B461F"/>
    <w:rsid w:val="00503BBB"/>
    <w:rsid w:val="005674E6"/>
    <w:rsid w:val="005942F0"/>
    <w:rsid w:val="0064507C"/>
    <w:rsid w:val="00736F6B"/>
    <w:rsid w:val="007919EE"/>
    <w:rsid w:val="007E30A9"/>
    <w:rsid w:val="008007B3"/>
    <w:rsid w:val="0084542B"/>
    <w:rsid w:val="00854B99"/>
    <w:rsid w:val="00884774"/>
    <w:rsid w:val="00895207"/>
    <w:rsid w:val="008C6020"/>
    <w:rsid w:val="00906215"/>
    <w:rsid w:val="00924E5D"/>
    <w:rsid w:val="00992908"/>
    <w:rsid w:val="009B6628"/>
    <w:rsid w:val="009C28DE"/>
    <w:rsid w:val="009C3C77"/>
    <w:rsid w:val="009D31BD"/>
    <w:rsid w:val="00A14220"/>
    <w:rsid w:val="00A976DF"/>
    <w:rsid w:val="00AB1E08"/>
    <w:rsid w:val="00AD5A86"/>
    <w:rsid w:val="00AD5D16"/>
    <w:rsid w:val="00AD740D"/>
    <w:rsid w:val="00AE5ADD"/>
    <w:rsid w:val="00AF2EC8"/>
    <w:rsid w:val="00B13541"/>
    <w:rsid w:val="00B965C7"/>
    <w:rsid w:val="00BE2CA8"/>
    <w:rsid w:val="00C00508"/>
    <w:rsid w:val="00C01E00"/>
    <w:rsid w:val="00C14F90"/>
    <w:rsid w:val="00C208F9"/>
    <w:rsid w:val="00C41990"/>
    <w:rsid w:val="00CA7796"/>
    <w:rsid w:val="00CF36B6"/>
    <w:rsid w:val="00D21C6A"/>
    <w:rsid w:val="00D256CA"/>
    <w:rsid w:val="00D32184"/>
    <w:rsid w:val="00D6562F"/>
    <w:rsid w:val="00E43A4B"/>
    <w:rsid w:val="00E5130D"/>
    <w:rsid w:val="00E5733C"/>
    <w:rsid w:val="00ED0B1D"/>
    <w:rsid w:val="00EE1A3C"/>
    <w:rsid w:val="00EE3AB9"/>
    <w:rsid w:val="00F04A39"/>
    <w:rsid w:val="00F716E3"/>
    <w:rsid w:val="00FB6757"/>
    <w:rsid w:val="00FE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AE53"/>
  <w14:defaultImageDpi w14:val="32767"/>
  <w15:chartTrackingRefBased/>
  <w15:docId w15:val="{22F9D841-285A-3746-BFEA-98B883C8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basedOn w:val="Policepardfaut"/>
    <w:uiPriority w:val="99"/>
    <w:unhideWhenUsed/>
    <w:rsid w:val="0025330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25330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41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Cloutier</dc:creator>
  <cp:keywords/>
  <dc:description/>
  <cp:lastModifiedBy>Richard Cloutier</cp:lastModifiedBy>
  <cp:revision>6</cp:revision>
  <cp:lastPrinted>2025-02-16T14:50:00Z</cp:lastPrinted>
  <dcterms:created xsi:type="dcterms:W3CDTF">2026-01-19T16:27:00Z</dcterms:created>
  <dcterms:modified xsi:type="dcterms:W3CDTF">2026-03-04T13:54:00Z</dcterms:modified>
</cp:coreProperties>
</file>